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F1" w:rsidRPr="006F27F1" w:rsidRDefault="006F27F1" w:rsidP="006F27F1">
      <w:pPr>
        <w:jc w:val="center"/>
        <w:rPr>
          <w:b/>
          <w:sz w:val="28"/>
          <w:szCs w:val="28"/>
        </w:rPr>
      </w:pPr>
      <w:r w:rsidRPr="006F27F1">
        <w:rPr>
          <w:b/>
          <w:sz w:val="28"/>
          <w:szCs w:val="28"/>
        </w:rPr>
        <w:t>Wymaganie edukacyjne na poszczególne oceny z języka angielskiego w nauczaniu zintegrowanym.</w:t>
      </w:r>
    </w:p>
    <w:p w:rsidR="006F27F1" w:rsidRDefault="006F27F1" w:rsidP="006F27F1"/>
    <w:p w:rsidR="006F27F1" w:rsidRPr="006F27F1" w:rsidRDefault="006F27F1" w:rsidP="006F27F1">
      <w:pPr>
        <w:rPr>
          <w:b/>
          <w:sz w:val="24"/>
          <w:szCs w:val="24"/>
        </w:rPr>
      </w:pPr>
      <w:r w:rsidRPr="006F27F1">
        <w:rPr>
          <w:b/>
          <w:sz w:val="24"/>
          <w:szCs w:val="24"/>
        </w:rPr>
        <w:t>Wymagania edukacyjne</w:t>
      </w:r>
      <w:r w:rsidR="002B19C3">
        <w:rPr>
          <w:b/>
          <w:sz w:val="24"/>
          <w:szCs w:val="24"/>
        </w:rPr>
        <w:t xml:space="preserve"> na poszczególne oceny</w:t>
      </w:r>
      <w:r w:rsidRPr="006F27F1">
        <w:rPr>
          <w:b/>
          <w:sz w:val="24"/>
          <w:szCs w:val="24"/>
        </w:rPr>
        <w:t>– klasa I</w:t>
      </w:r>
    </w:p>
    <w:p w:rsidR="006F27F1" w:rsidRPr="006F27F1" w:rsidRDefault="006F27F1" w:rsidP="006F27F1">
      <w:pPr>
        <w:rPr>
          <w:b/>
          <w:sz w:val="24"/>
          <w:szCs w:val="24"/>
        </w:rPr>
      </w:pPr>
      <w:r w:rsidRPr="006F27F1">
        <w:rPr>
          <w:b/>
          <w:sz w:val="24"/>
          <w:szCs w:val="24"/>
        </w:rPr>
        <w:t>Ocenę celującą otrzymuje uczeń, który: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>doskonale opanował zakres materiału klasy I,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 w:rsidRPr="006F27F1">
        <w:rPr>
          <w:szCs w:val="28"/>
        </w:rPr>
        <w:t xml:space="preserve"> </w:t>
      </w:r>
      <w:r>
        <w:t>płynnie wypowiada się na podniesiony temat, np. obrazka,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 w:rsidRPr="006F27F1">
        <w:rPr>
          <w:szCs w:val="28"/>
        </w:rPr>
        <w:t xml:space="preserve"> </w:t>
      </w:r>
      <w:r>
        <w:t>udziela odpowiedzi i posiada znajomość słów na tematy  na tematy podręcznikowe,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czyta płynnie tekst, rozumie większość słów,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potrafi napisać kilka prostych informacji na swój temat,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>odznacza się dużą aktywnością w pracy na lekcji,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>jest zawsze przygotowany do zajęć,</w:t>
      </w:r>
    </w:p>
    <w:p w:rsidR="006F27F1" w:rsidRPr="006F27F1" w:rsidRDefault="006F27F1" w:rsidP="006F27F1">
      <w:pPr>
        <w:rPr>
          <w:b/>
          <w:sz w:val="24"/>
          <w:szCs w:val="24"/>
        </w:rPr>
      </w:pPr>
      <w:r w:rsidRPr="006F27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Ocenę bardzo dobrą</w:t>
      </w:r>
      <w:r w:rsidRPr="006F27F1">
        <w:rPr>
          <w:b/>
          <w:sz w:val="24"/>
          <w:szCs w:val="24"/>
        </w:rPr>
        <w:t xml:space="preserve"> otrzymuje uczeń, który:</w:t>
      </w:r>
    </w:p>
    <w:p w:rsidR="006F27F1" w:rsidRPr="006F27F1" w:rsidRDefault="006F27F1" w:rsidP="006F27F1">
      <w:pPr>
        <w:rPr>
          <w:szCs w:val="28"/>
        </w:rPr>
      </w:pP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>opanował zakres materiału klasy I w stopniu całościowym, bardzo dobrym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 rozumie sens dłuższej, wolnej wypowiedzi oraz proste pytania, polecenia i odpowiedzi,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 potrafi w kilku zdaniach w miarę płynnie, powiedzieć coś o sobie (w ramach wyuczonych zwrotów),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 korzysta z książki w sposób kreatywny, potrafi korzystać ze słowniczka obrazkowego w podręczniku,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w miarę samodzielnie uzupełnia ćwiczenia,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bezbłędnie nazywa i ustnie opisuje przedmioty w najbliższym otoczeniu,</w:t>
      </w:r>
    </w:p>
    <w:p w:rsidR="006F27F1" w:rsidRPr="006F27F1" w:rsidRDefault="006F27F1" w:rsidP="006F27F1">
      <w:pPr>
        <w:pStyle w:val="Akapitzlist"/>
        <w:numPr>
          <w:ilvl w:val="0"/>
          <w:numId w:val="1"/>
        </w:numPr>
        <w:rPr>
          <w:szCs w:val="28"/>
        </w:rPr>
      </w:pPr>
      <w:r>
        <w:t xml:space="preserve"> samodzielnie wyszukuje konkretne, proste informacje w usłyszanym tekście.</w:t>
      </w:r>
    </w:p>
    <w:p w:rsidR="002B19C3" w:rsidRDefault="00637FF3" w:rsidP="002B19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Ocenę </w:t>
      </w:r>
      <w:r w:rsidR="002B19C3" w:rsidRPr="002B19C3">
        <w:rPr>
          <w:b/>
          <w:sz w:val="24"/>
          <w:szCs w:val="24"/>
        </w:rPr>
        <w:t xml:space="preserve"> dobrą otrzymuje uczeń, który</w:t>
      </w:r>
      <w:r w:rsidR="006135F8">
        <w:rPr>
          <w:b/>
          <w:sz w:val="24"/>
          <w:szCs w:val="24"/>
        </w:rPr>
        <w:t>: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opanował w dobrym stopniu zakres materiału klasy I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rozumie krótkie dialogi z płyt, wypowiedzi nauczyciela, umie na nie zareagować werbalnie i niewerbalnie,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nazywa obiekty w najbliższym otoczeniu,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recytuje większość podręcznikowych wierszyków i rymowanek,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zadaje pytania i udziela odpowiedzi w ramach wyuczonych zwrotów,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rozróżnia znaczenie wyrazów o podobnym brzmieniu,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wyszukuje konkretne, proste informacje w usłyszanym tekście, gdy jest wspierany gestem, obrazkiem,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wykonuje ćwiczenia o średnim poziomie trudności w zeszycie ćwicz</w:t>
      </w:r>
      <w:r w:rsidR="002B19C3">
        <w:t>eń,</w:t>
      </w:r>
    </w:p>
    <w:p w:rsidR="002B19C3" w:rsidRDefault="002B19C3" w:rsidP="002B19C3">
      <w:pPr>
        <w:rPr>
          <w:szCs w:val="28"/>
        </w:rPr>
      </w:pPr>
    </w:p>
    <w:p w:rsidR="002B19C3" w:rsidRPr="002B19C3" w:rsidRDefault="002B19C3" w:rsidP="002B19C3">
      <w:pPr>
        <w:rPr>
          <w:szCs w:val="28"/>
        </w:rPr>
      </w:pPr>
    </w:p>
    <w:p w:rsidR="002B19C3" w:rsidRPr="002B19C3" w:rsidRDefault="002B19C3" w:rsidP="002B19C3">
      <w:pPr>
        <w:rPr>
          <w:b/>
          <w:sz w:val="24"/>
          <w:szCs w:val="24"/>
        </w:rPr>
      </w:pPr>
      <w:r w:rsidRPr="002B19C3">
        <w:rPr>
          <w:b/>
          <w:sz w:val="24"/>
          <w:szCs w:val="24"/>
        </w:rPr>
        <w:lastRenderedPageBreak/>
        <w:t xml:space="preserve">Ocenę </w:t>
      </w:r>
      <w:r w:rsidR="00637FF3">
        <w:rPr>
          <w:b/>
          <w:sz w:val="24"/>
          <w:szCs w:val="24"/>
        </w:rPr>
        <w:t xml:space="preserve"> dostateczną</w:t>
      </w:r>
      <w:r w:rsidRPr="002B19C3">
        <w:rPr>
          <w:b/>
          <w:sz w:val="24"/>
          <w:szCs w:val="24"/>
        </w:rPr>
        <w:t xml:space="preserve"> otrzymuje uczeń, który</w:t>
      </w:r>
      <w:r w:rsidR="006135F8">
        <w:rPr>
          <w:b/>
          <w:sz w:val="24"/>
          <w:szCs w:val="24"/>
        </w:rPr>
        <w:t>: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częściowo opanował zakres materiału klasy I,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od czasu do czasu rozumie polecenia nauczyciela i odpowiednio na nie reaguje,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umie się przywitać, przedstawić, powiedzieć co lubi, nazwać podstawowe obiekty w najbliższym otoczeniu z pomocą kolegów </w:t>
      </w:r>
      <w:r w:rsidR="002B19C3">
        <w:t xml:space="preserve">i nauczyciela, 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potrafi sformułować prostą wypowiedź (pytanie, odpowiedź) przy pomocy nauczyciela,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recytuje łatwiejsze wierszyki i rymowanki,</w:t>
      </w:r>
    </w:p>
    <w:p w:rsidR="002B19C3" w:rsidRPr="002B19C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reaguje w podstawowych sytuacjach życia codziennego,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rozumie sens dialogu opartego na wcześniej poznanym wzorze,</w:t>
      </w:r>
    </w:p>
    <w:p w:rsidR="002B19C3" w:rsidRPr="00637FF3" w:rsidRDefault="002B19C3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</w:t>
      </w:r>
      <w:r w:rsidR="006F27F1">
        <w:t>nazywa częściowo obiekty w najbliższym otoczeniu.</w:t>
      </w:r>
    </w:p>
    <w:p w:rsidR="002B19C3" w:rsidRPr="002B19C3" w:rsidRDefault="006F27F1" w:rsidP="002B19C3">
      <w:r>
        <w:t xml:space="preserve"> </w:t>
      </w:r>
      <w:r w:rsidR="002B19C3" w:rsidRPr="002B19C3">
        <w:rPr>
          <w:b/>
          <w:sz w:val="24"/>
          <w:szCs w:val="24"/>
        </w:rPr>
        <w:t xml:space="preserve">Ocenę </w:t>
      </w:r>
      <w:r w:rsidR="00637FF3">
        <w:rPr>
          <w:b/>
          <w:sz w:val="24"/>
          <w:szCs w:val="24"/>
        </w:rPr>
        <w:t xml:space="preserve">dopuszczającą </w:t>
      </w:r>
      <w:r w:rsidR="002B19C3" w:rsidRPr="002B19C3">
        <w:rPr>
          <w:b/>
          <w:sz w:val="24"/>
          <w:szCs w:val="24"/>
        </w:rPr>
        <w:t>otrzymuje uczeń, który</w:t>
      </w:r>
      <w:r w:rsidR="006135F8">
        <w:rPr>
          <w:b/>
          <w:sz w:val="24"/>
          <w:szCs w:val="24"/>
        </w:rPr>
        <w:t>: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opanował zakres materiału klasy I w stopniu minimalnym,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reaguje na podstawowe polecenia nauczyciela niewerbalnie, gdy są wspierane gestem, obrazkami lub przedmiotami,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przy pomocy nauczyciela, kolegów potrafi sformułować prostą odpowiedź,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posiada niewielką znajomość słownictwa,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>rozumie pojedyncze słowa usłyszanego dialogu, bez kontekstu,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powtarza wyraz lub łatwą wypowiedź</w:t>
      </w:r>
    </w:p>
    <w:p w:rsidR="00637FF3" w:rsidRPr="00637FF3" w:rsidRDefault="00637FF3" w:rsidP="00637FF3">
      <w:pPr>
        <w:rPr>
          <w:b/>
          <w:sz w:val="24"/>
          <w:szCs w:val="24"/>
        </w:rPr>
      </w:pPr>
      <w:r w:rsidRPr="00637FF3">
        <w:rPr>
          <w:b/>
          <w:sz w:val="24"/>
          <w:szCs w:val="24"/>
        </w:rPr>
        <w:t>Ocenę niedostateczną otrzymuje uczeń, który</w:t>
      </w:r>
      <w:r w:rsidR="006135F8">
        <w:rPr>
          <w:b/>
          <w:sz w:val="24"/>
          <w:szCs w:val="24"/>
        </w:rPr>
        <w:t>:</w:t>
      </w:r>
    </w:p>
    <w:p w:rsidR="00637FF3" w:rsidRPr="00637FF3" w:rsidRDefault="006F27F1" w:rsidP="002B19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 nie opanował wiadomości i umiejętności programowych, nie osiągnął kompetencji niezbędnych do dalszej edukacji, nawet przy indywidualnym wsparciu w niektórych </w:t>
      </w:r>
      <w:r w:rsidRPr="00637FF3">
        <w:rPr>
          <w:sz w:val="24"/>
          <w:szCs w:val="24"/>
        </w:rPr>
        <w:t xml:space="preserve">funkcjach. </w:t>
      </w:r>
    </w:p>
    <w:p w:rsidR="00637FF3" w:rsidRPr="00637FF3" w:rsidRDefault="006F27F1" w:rsidP="00637FF3">
      <w:pPr>
        <w:rPr>
          <w:sz w:val="24"/>
          <w:szCs w:val="24"/>
        </w:rPr>
      </w:pPr>
      <w:r w:rsidRPr="00637FF3">
        <w:rPr>
          <w:b/>
          <w:sz w:val="24"/>
          <w:szCs w:val="24"/>
        </w:rPr>
        <w:t>Wymagania edukacyjne</w:t>
      </w:r>
      <w:r w:rsidR="006135F8">
        <w:rPr>
          <w:b/>
          <w:sz w:val="24"/>
          <w:szCs w:val="24"/>
        </w:rPr>
        <w:t xml:space="preserve">  na poszczególne oceny </w:t>
      </w:r>
      <w:r w:rsidRPr="00637FF3">
        <w:rPr>
          <w:b/>
          <w:sz w:val="24"/>
          <w:szCs w:val="24"/>
        </w:rPr>
        <w:t>– klasa II i III</w:t>
      </w:r>
      <w:r w:rsidRPr="00637FF3">
        <w:rPr>
          <w:sz w:val="24"/>
          <w:szCs w:val="24"/>
        </w:rPr>
        <w:t xml:space="preserve"> </w:t>
      </w:r>
    </w:p>
    <w:p w:rsidR="00637FF3" w:rsidRPr="00637FF3" w:rsidRDefault="00637FF3" w:rsidP="00637FF3">
      <w:pPr>
        <w:rPr>
          <w:b/>
          <w:sz w:val="24"/>
          <w:szCs w:val="24"/>
        </w:rPr>
      </w:pPr>
      <w:r w:rsidRPr="00637FF3">
        <w:rPr>
          <w:b/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celującą </w:t>
      </w:r>
      <w:r w:rsidRPr="00637FF3">
        <w:rPr>
          <w:b/>
          <w:sz w:val="24"/>
          <w:szCs w:val="24"/>
        </w:rPr>
        <w:t>otrzymuje uczeń, który</w:t>
      </w:r>
      <w:r w:rsidR="006135F8">
        <w:rPr>
          <w:b/>
          <w:sz w:val="24"/>
          <w:szCs w:val="24"/>
        </w:rPr>
        <w:t>: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wypowiedzi nauczyciela w tempie zbliżonym do naturalnego,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płynnie wypowiada się na podniesiony temat, np. obrazka,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udziela odpowiedzi i posiada</w:t>
      </w:r>
      <w:r w:rsidR="00637FF3">
        <w:t xml:space="preserve"> doskonałą znajomość słów na tematy </w:t>
      </w:r>
      <w:r>
        <w:t>podręcznikowe,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czyta płynnie te</w:t>
      </w:r>
      <w:r w:rsidR="00637FF3">
        <w:t xml:space="preserve">kst </w:t>
      </w:r>
      <w:r>
        <w:t>podręcznikowy, rozumie większość słów,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potrafi napisać kilka informacji na swój temat,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jest aktywny, pilny i systematyczny. </w:t>
      </w:r>
    </w:p>
    <w:p w:rsidR="00637FF3" w:rsidRPr="00637FF3" w:rsidRDefault="00637FF3" w:rsidP="00637FF3">
      <w:pPr>
        <w:ind w:left="360"/>
        <w:rPr>
          <w:szCs w:val="28"/>
        </w:rPr>
      </w:pPr>
    </w:p>
    <w:p w:rsidR="00637FF3" w:rsidRPr="00637FF3" w:rsidRDefault="00637FF3" w:rsidP="00637FF3">
      <w:pPr>
        <w:rPr>
          <w:b/>
          <w:sz w:val="24"/>
          <w:szCs w:val="24"/>
        </w:rPr>
      </w:pPr>
      <w:r w:rsidRPr="00637FF3">
        <w:rPr>
          <w:b/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bardzo dobrą </w:t>
      </w:r>
      <w:r w:rsidRPr="00637FF3">
        <w:rPr>
          <w:b/>
          <w:sz w:val="24"/>
          <w:szCs w:val="24"/>
        </w:rPr>
        <w:t>otrzymuje uczeń, który</w:t>
      </w:r>
      <w:r w:rsidR="006135F8">
        <w:rPr>
          <w:b/>
          <w:sz w:val="24"/>
          <w:szCs w:val="24"/>
        </w:rPr>
        <w:t>: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sens dłuższej, wolnej wypowiedzi ze słuchu,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ogólny sens prostego dialogu, potrafi wybrać z niego większość krótkich informacji,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potrafi w kilku zdaniach, w miarę płynnie, powiedzieć coś o sobie bądź swobodnie komunikuje się za pomocą wyuczonych zwrotów,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lastRenderedPageBreak/>
        <w:t>korzysta z książki w sposób kreatywny,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 czyta płynnie znane teksty,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ogólnie sens tekstu czytanego,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samodzielnie uzupełnia ćwiczenia,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poprawnie uzupełnia zdania odpowiednim wyrazem, łączy pytania i odpowiedzi w kartach pracy i testach,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znane wyrazy pisze bezbłędnie z pamięci, bezbłędnie przepisuje z tablicy i książki,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zna słownictwo przewidziane programem,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nie popełnia błędów w zakresie wymowy.</w:t>
      </w:r>
    </w:p>
    <w:p w:rsidR="00637FF3" w:rsidRPr="00637FF3" w:rsidRDefault="00637FF3" w:rsidP="00637FF3">
      <w:pPr>
        <w:pStyle w:val="Akapitzlist"/>
        <w:rPr>
          <w:szCs w:val="28"/>
        </w:rPr>
      </w:pPr>
    </w:p>
    <w:p w:rsidR="00637FF3" w:rsidRPr="00637FF3" w:rsidRDefault="00637FF3" w:rsidP="00637FF3">
      <w:pPr>
        <w:rPr>
          <w:b/>
          <w:sz w:val="24"/>
          <w:szCs w:val="24"/>
        </w:rPr>
      </w:pPr>
      <w:r w:rsidRPr="00637FF3">
        <w:rPr>
          <w:b/>
          <w:sz w:val="24"/>
          <w:szCs w:val="24"/>
        </w:rPr>
        <w:t>Ocenę dobrą otrzymuje uczeń, który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krótkie dialogi z płyty, wypowiedzi nauczyciela, potrafi na nie zareagować – czasem z pomocą kolegów,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na zadane proste pytanie tworzy samodzielnie odpowiedź,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dość płynnie czyta podręcznikowe komiksy, scenki, dialogi, opowiadania,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radzi sobie z pisownią podstawowych słów, popełnia niewielkie błędy,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potrafi w razie potrzeby znaleźć potrzebne wyrazy w tekście słuchanym i czytanym,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zazwyczaj uzupełnia zdania odpowiednim wyrazem, łączy pytania i odpowiedzi w kartach pracy i testach popełniając nieznaczne błędy,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posiada odpowiedni zasób słownictwa,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przeważnie rozumie ogólnie sens tekstu czytanego, słuchanego</w:t>
      </w:r>
    </w:p>
    <w:p w:rsidR="00637FF3" w:rsidRPr="00637FF3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popełnia drobne błędy w zakresie wymowy, które potrafi skorygować.</w:t>
      </w:r>
    </w:p>
    <w:p w:rsidR="00637FF3" w:rsidRPr="00637FF3" w:rsidRDefault="00637FF3" w:rsidP="00637FF3">
      <w:pPr>
        <w:ind w:left="360"/>
        <w:rPr>
          <w:szCs w:val="28"/>
        </w:rPr>
      </w:pPr>
    </w:p>
    <w:p w:rsidR="00637FF3" w:rsidRPr="00637FF3" w:rsidRDefault="00637FF3" w:rsidP="00637FF3">
      <w:pPr>
        <w:rPr>
          <w:b/>
          <w:sz w:val="24"/>
          <w:szCs w:val="24"/>
        </w:rPr>
      </w:pPr>
      <w:r w:rsidRPr="00637FF3">
        <w:rPr>
          <w:b/>
          <w:sz w:val="24"/>
          <w:szCs w:val="24"/>
        </w:rPr>
        <w:t xml:space="preserve">Ocenę dostateczną </w:t>
      </w:r>
      <w:r w:rsidR="006135F8">
        <w:rPr>
          <w:b/>
          <w:sz w:val="24"/>
          <w:szCs w:val="24"/>
        </w:rPr>
        <w:t>otrzymuje uczeń, który: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proste polecenia nauczyciela i odpowiednio na nie reaguje,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rozumie ogólny sens krótkiego dialogu,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posiada podstawowy zasób słownictwa,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na testach i w kartach pracy wykonuje zadania o podstawowym stopniu trudności, oparte na wzorach poznanych wcześniej,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formułuje prostą wypowiedź przy pomocy nauczyciela lub rówieśników,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potrafi przeczytać zadany krótki tekst,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łatwiejsze wyrazy pisze samodzielnie,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poprawnie przepisuje z książki lub tablicy,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poprawia błędy wymowy z pomocą nauczyciela</w:t>
      </w:r>
    </w:p>
    <w:p w:rsidR="006135F8" w:rsidRPr="006135F8" w:rsidRDefault="006135F8" w:rsidP="006135F8">
      <w:pPr>
        <w:ind w:left="360"/>
        <w:rPr>
          <w:szCs w:val="28"/>
        </w:rPr>
      </w:pPr>
    </w:p>
    <w:p w:rsidR="006135F8" w:rsidRPr="006135F8" w:rsidRDefault="006135F8" w:rsidP="006135F8">
      <w:pPr>
        <w:ind w:left="360"/>
        <w:rPr>
          <w:b/>
          <w:sz w:val="24"/>
          <w:szCs w:val="24"/>
        </w:rPr>
      </w:pPr>
      <w:r w:rsidRPr="006135F8">
        <w:rPr>
          <w:b/>
          <w:sz w:val="24"/>
          <w:szCs w:val="24"/>
        </w:rPr>
        <w:t>Ocenę dopuszczającą otrzymuje uczeń, który</w:t>
      </w:r>
      <w:r>
        <w:rPr>
          <w:b/>
          <w:sz w:val="24"/>
          <w:szCs w:val="24"/>
        </w:rPr>
        <w:t>: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reaguje na podstawowe polecenia nauczyciela,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lastRenderedPageBreak/>
        <w:t>przy pomocy nauczyciela, kolegów potrafi sformułować prostą odpowiedź w ramach wyuczonych prostych zwrotów,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powtarza wyraz lub łatwą wypowiedź,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czyta zdanie lub wyraz wskazany przez nauczyciela,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>stara się przepisać prosty tekst z tablicy,</w:t>
      </w:r>
    </w:p>
    <w:p w:rsidR="006135F8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poprawia błędy wymowy z pomocą nauczyciela. </w:t>
      </w:r>
    </w:p>
    <w:p w:rsidR="006135F8" w:rsidRDefault="006135F8" w:rsidP="006135F8">
      <w:pPr>
        <w:pStyle w:val="Akapitzlist"/>
        <w:rPr>
          <w:szCs w:val="28"/>
        </w:rPr>
      </w:pPr>
    </w:p>
    <w:p w:rsidR="006135F8" w:rsidRPr="006135F8" w:rsidRDefault="006135F8" w:rsidP="006135F8">
      <w:pPr>
        <w:pStyle w:val="Akapitzlist"/>
        <w:rPr>
          <w:szCs w:val="28"/>
        </w:rPr>
      </w:pPr>
    </w:p>
    <w:p w:rsidR="006135F8" w:rsidRPr="006135F8" w:rsidRDefault="006135F8" w:rsidP="006135F8">
      <w:pPr>
        <w:rPr>
          <w:b/>
          <w:sz w:val="24"/>
          <w:szCs w:val="24"/>
        </w:rPr>
      </w:pPr>
      <w:r w:rsidRPr="006135F8">
        <w:rPr>
          <w:b/>
          <w:sz w:val="24"/>
          <w:szCs w:val="24"/>
        </w:rPr>
        <w:t>Ocenę niedostateczną otrzymuje uczeń, który</w:t>
      </w:r>
      <w:r>
        <w:rPr>
          <w:b/>
          <w:sz w:val="24"/>
          <w:szCs w:val="24"/>
        </w:rPr>
        <w:t>:</w:t>
      </w:r>
    </w:p>
    <w:p w:rsidR="00D97C0D" w:rsidRPr="006135F8" w:rsidRDefault="006F27F1" w:rsidP="00637FF3">
      <w:pPr>
        <w:pStyle w:val="Akapitzlist"/>
        <w:numPr>
          <w:ilvl w:val="0"/>
          <w:numId w:val="2"/>
        </w:numPr>
        <w:rPr>
          <w:szCs w:val="28"/>
        </w:rPr>
      </w:pPr>
      <w:r>
        <w:t xml:space="preserve">nie opanował wiadomości i umiejętności programowych, nie osiągnął kompetencji niezbędnych do dalszej edukacji, nawet przy indywidualnym wsparciu w niektórych funkcjach. </w:t>
      </w:r>
    </w:p>
    <w:p w:rsidR="006135F8" w:rsidRDefault="006135F8" w:rsidP="006135F8">
      <w:pPr>
        <w:rPr>
          <w:szCs w:val="28"/>
        </w:rPr>
      </w:pPr>
    </w:p>
    <w:p w:rsidR="006135F8" w:rsidRPr="006135F8" w:rsidRDefault="006135F8" w:rsidP="006135F8">
      <w:pPr>
        <w:ind w:left="4956"/>
        <w:rPr>
          <w:b/>
          <w:sz w:val="24"/>
          <w:szCs w:val="24"/>
        </w:rPr>
      </w:pPr>
      <w:r w:rsidRPr="006135F8">
        <w:rPr>
          <w:b/>
          <w:sz w:val="24"/>
          <w:szCs w:val="24"/>
        </w:rPr>
        <w:t>Opracowały: Monika Rachwał</w:t>
      </w:r>
    </w:p>
    <w:p w:rsidR="006135F8" w:rsidRPr="006135F8" w:rsidRDefault="006135F8" w:rsidP="006135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6135F8">
        <w:rPr>
          <w:b/>
          <w:sz w:val="24"/>
          <w:szCs w:val="24"/>
        </w:rPr>
        <w:t>Renata Drozdowska</w:t>
      </w:r>
    </w:p>
    <w:sectPr w:rsidR="006135F8" w:rsidRPr="006135F8" w:rsidSect="002D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8B4"/>
    <w:multiLevelType w:val="hybridMultilevel"/>
    <w:tmpl w:val="571C5E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AB44380"/>
    <w:multiLevelType w:val="hybridMultilevel"/>
    <w:tmpl w:val="AB62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7C0D"/>
    <w:rsid w:val="002B19C3"/>
    <w:rsid w:val="002D5821"/>
    <w:rsid w:val="003661A6"/>
    <w:rsid w:val="005D7B7E"/>
    <w:rsid w:val="006135F8"/>
    <w:rsid w:val="00637FF3"/>
    <w:rsid w:val="006F27F1"/>
    <w:rsid w:val="008C5796"/>
    <w:rsid w:val="00A92EB7"/>
    <w:rsid w:val="00D97C0D"/>
    <w:rsid w:val="00F8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2023-04-20T14:35:00Z</dcterms:created>
  <dcterms:modified xsi:type="dcterms:W3CDTF">2023-09-18T17:59:00Z</dcterms:modified>
</cp:coreProperties>
</file>